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97538" w14:textId="77777777" w:rsidR="00103E20" w:rsidRDefault="0000000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5A2442A2" wp14:editId="3C1D33A4">
            <wp:simplePos x="0" y="0"/>
            <wp:positionH relativeFrom="column">
              <wp:posOffset>-358140</wp:posOffset>
            </wp:positionH>
            <wp:positionV relativeFrom="paragraph">
              <wp:posOffset>-784860</wp:posOffset>
            </wp:positionV>
            <wp:extent cx="1539240" cy="1562406"/>
            <wp:effectExtent l="0" t="0" r="0" b="0"/>
            <wp:wrapNone/>
            <wp:docPr id="25104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04721" name="Picture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562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Town of Schroeppel</w:t>
      </w:r>
    </w:p>
    <w:p w14:paraId="24E2AE67" w14:textId="77777777" w:rsidR="00103E20" w:rsidRDefault="0000000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Planning Board Meeting Minutes</w:t>
      </w:r>
    </w:p>
    <w:p w14:paraId="27495CB8" w14:textId="25B2AB61" w:rsidR="00103E20" w:rsidRDefault="00FE2EC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27, 2026</w:t>
      </w:r>
    </w:p>
    <w:p w14:paraId="4476B445" w14:textId="77777777" w:rsidR="00103E20" w:rsidRDefault="00103E20">
      <w:pPr>
        <w:spacing w:after="0"/>
        <w:jc w:val="center"/>
        <w:rPr>
          <w:b/>
          <w:bCs/>
          <w:sz w:val="24"/>
          <w:szCs w:val="24"/>
        </w:rPr>
      </w:pPr>
    </w:p>
    <w:p w14:paraId="18EE821A" w14:textId="2E6B060C" w:rsidR="00103E20" w:rsidRDefault="00000000">
      <w:pPr>
        <w:spacing w:after="0"/>
        <w:jc w:val="center"/>
        <w:rPr>
          <w:i/>
          <w:iCs/>
        </w:rPr>
      </w:pPr>
      <w:r>
        <w:rPr>
          <w:i/>
          <w:iCs/>
        </w:rPr>
        <w:t>Attendees:  Don Clark</w:t>
      </w:r>
      <w:r w:rsidR="00FE2EC9">
        <w:rPr>
          <w:i/>
          <w:iCs/>
        </w:rPr>
        <w:t xml:space="preserve"> (</w:t>
      </w:r>
      <w:r>
        <w:rPr>
          <w:i/>
          <w:iCs/>
        </w:rPr>
        <w:t>Chairman</w:t>
      </w:r>
      <w:r w:rsidR="00FE2EC9">
        <w:rPr>
          <w:i/>
          <w:iCs/>
        </w:rPr>
        <w:t>)</w:t>
      </w:r>
      <w:r>
        <w:rPr>
          <w:i/>
          <w:iCs/>
        </w:rPr>
        <w:t xml:space="preserve">, Pete Stancampiano, Lee Goodman, Gordon Walts, </w:t>
      </w:r>
      <w:r w:rsidR="00FE2EC9">
        <w:rPr>
          <w:i/>
          <w:iCs/>
        </w:rPr>
        <w:t>Regina Drumm, William MacDonald</w:t>
      </w:r>
      <w:r>
        <w:rPr>
          <w:i/>
          <w:iCs/>
        </w:rPr>
        <w:t>, Wendy Lougnot</w:t>
      </w:r>
      <w:r w:rsidR="00FE2EC9">
        <w:rPr>
          <w:i/>
          <w:iCs/>
        </w:rPr>
        <w:t xml:space="preserve"> (</w:t>
      </w:r>
      <w:r>
        <w:rPr>
          <w:i/>
          <w:iCs/>
        </w:rPr>
        <w:t>Attorney, CCF</w:t>
      </w:r>
      <w:r w:rsidR="00FE2EC9">
        <w:rPr>
          <w:i/>
          <w:iCs/>
        </w:rPr>
        <w:t>)</w:t>
      </w:r>
    </w:p>
    <w:p w14:paraId="1101DA6B" w14:textId="77777777" w:rsidR="00103E20" w:rsidRDefault="00103E20">
      <w:pPr>
        <w:pBdr>
          <w:bottom w:val="single" w:sz="4" w:space="1" w:color="auto"/>
        </w:pBdr>
        <w:spacing w:after="0"/>
      </w:pPr>
    </w:p>
    <w:p w14:paraId="0F24EC7A" w14:textId="77777777" w:rsidR="00103E20" w:rsidRDefault="00103E20">
      <w:pPr>
        <w:spacing w:after="0"/>
      </w:pPr>
    </w:p>
    <w:p w14:paraId="4A520E7C" w14:textId="77777777" w:rsidR="00103E20" w:rsidRDefault="00103E20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49029645" w14:textId="77777777" w:rsidR="00103E20" w:rsidRDefault="00000000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Pledge of Allegiance.</w:t>
      </w:r>
    </w:p>
    <w:p w14:paraId="034BAC23" w14:textId="0097416E" w:rsidR="00103E20" w:rsidRPr="00FE2EC9" w:rsidRDefault="00FE2EC9" w:rsidP="00FE2EC9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Meeting called to order.</w:t>
      </w:r>
    </w:p>
    <w:p w14:paraId="091770BE" w14:textId="6AF9B118" w:rsidR="00103E20" w:rsidRDefault="00000000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Review and approval of minutes from </w:t>
      </w:r>
      <w:r w:rsidR="00FE2EC9">
        <w:rPr>
          <w:rFonts w:ascii="Arial" w:hAnsi="Arial" w:cs="Arial"/>
          <w:sz w:val="20"/>
          <w:szCs w:val="20"/>
        </w:rPr>
        <w:t xml:space="preserve">March 25, </w:t>
      </w:r>
      <w:proofErr w:type="gramStart"/>
      <w:r w:rsidR="00FE2EC9">
        <w:rPr>
          <w:rFonts w:ascii="Arial" w:hAnsi="Arial" w:cs="Arial"/>
          <w:sz w:val="20"/>
          <w:szCs w:val="20"/>
        </w:rPr>
        <w:t>2026</w:t>
      </w:r>
      <w:proofErr w:type="gramEnd"/>
      <w:r>
        <w:rPr>
          <w:rFonts w:ascii="Arial" w:hAnsi="Arial" w:cs="Arial"/>
          <w:sz w:val="20"/>
          <w:szCs w:val="20"/>
        </w:rPr>
        <w:t xml:space="preserve"> Planning Board Meeting.</w:t>
      </w:r>
    </w:p>
    <w:p w14:paraId="167D65A0" w14:textId="488AE759" w:rsidR="00103E20" w:rsidRPr="00FE2EC9" w:rsidRDefault="00000000" w:rsidP="00FE2EC9">
      <w:pPr>
        <w:numPr>
          <w:ilvl w:val="1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 motion of </w:t>
      </w:r>
      <w:r w:rsidR="00FE2EC9">
        <w:rPr>
          <w:rFonts w:ascii="Arial" w:hAnsi="Arial" w:cs="Arial"/>
          <w:sz w:val="20"/>
          <w:szCs w:val="20"/>
        </w:rPr>
        <w:t>Lee Goodman,</w:t>
      </w:r>
      <w:r>
        <w:rPr>
          <w:rFonts w:ascii="Arial" w:hAnsi="Arial" w:cs="Arial"/>
          <w:sz w:val="20"/>
          <w:szCs w:val="20"/>
        </w:rPr>
        <w:t xml:space="preserve"> seconded by </w:t>
      </w:r>
      <w:r w:rsidR="00FE2EC9">
        <w:rPr>
          <w:rFonts w:ascii="Arial" w:hAnsi="Arial" w:cs="Arial"/>
          <w:sz w:val="20"/>
          <w:szCs w:val="20"/>
        </w:rPr>
        <w:t>Pete Stancampiano,</w:t>
      </w:r>
      <w:r>
        <w:rPr>
          <w:rFonts w:ascii="Arial" w:hAnsi="Arial" w:cs="Arial"/>
          <w:sz w:val="20"/>
          <w:szCs w:val="20"/>
        </w:rPr>
        <w:t xml:space="preserve"> the </w:t>
      </w:r>
      <w:r w:rsidR="00FE2EC9">
        <w:rPr>
          <w:rFonts w:ascii="Arial" w:hAnsi="Arial" w:cs="Arial"/>
          <w:sz w:val="20"/>
          <w:szCs w:val="20"/>
        </w:rPr>
        <w:t>Planning Board un</w:t>
      </w:r>
      <w:r>
        <w:rPr>
          <w:rFonts w:ascii="Arial" w:hAnsi="Arial" w:cs="Arial"/>
          <w:sz w:val="20"/>
          <w:szCs w:val="20"/>
        </w:rPr>
        <w:t xml:space="preserve">animously </w:t>
      </w:r>
      <w:r w:rsidR="00FE2EC9">
        <w:rPr>
          <w:rFonts w:ascii="Arial" w:hAnsi="Arial" w:cs="Arial"/>
          <w:sz w:val="20"/>
          <w:szCs w:val="20"/>
        </w:rPr>
        <w:t>approved the minutes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3B06DBC" w14:textId="4461E9B1" w:rsidR="00103E20" w:rsidRDefault="00FE2EC9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Harter Subdivision – Gilbert Mills Road.</w:t>
      </w:r>
    </w:p>
    <w:p w14:paraId="773ABAAF" w14:textId="35AA91B1" w:rsidR="00FE2EC9" w:rsidRPr="00FE2EC9" w:rsidRDefault="00D109AD" w:rsidP="00FE2EC9">
      <w:pPr>
        <w:numPr>
          <w:ilvl w:val="1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Applicant</w:t>
      </w:r>
      <w:r w:rsidR="00FE2EC9" w:rsidRPr="00FE2EC9">
        <w:rPr>
          <w:rFonts w:ascii="Arial" w:hAnsi="Arial" w:cs="Arial"/>
          <w:sz w:val="20"/>
          <w:szCs w:val="20"/>
        </w:rPr>
        <w:t xml:space="preserve"> is Judith Green</w:t>
      </w:r>
      <w:r w:rsidR="00FE2EC9">
        <w:rPr>
          <w:rFonts w:ascii="Arial" w:hAnsi="Arial" w:cs="Arial"/>
          <w:sz w:val="20"/>
          <w:szCs w:val="20"/>
        </w:rPr>
        <w:t>.</w:t>
      </w:r>
    </w:p>
    <w:p w14:paraId="026EB17F" w14:textId="4EFDA5AA" w:rsidR="00103E20" w:rsidRDefault="00FE2EC9" w:rsidP="00FE2EC9">
      <w:pPr>
        <w:numPr>
          <w:ilvl w:val="1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E2EC9">
        <w:rPr>
          <w:rFonts w:ascii="Arial" w:hAnsi="Arial" w:cs="Arial"/>
          <w:sz w:val="20"/>
          <w:szCs w:val="20"/>
        </w:rPr>
        <w:t xml:space="preserve">roject introduced </w:t>
      </w:r>
      <w:r>
        <w:rPr>
          <w:rFonts w:ascii="Arial" w:hAnsi="Arial" w:cs="Arial"/>
          <w:sz w:val="20"/>
          <w:szCs w:val="20"/>
        </w:rPr>
        <w:t xml:space="preserve">at meeting </w:t>
      </w:r>
      <w:r w:rsidRPr="00FE2EC9">
        <w:rPr>
          <w:rFonts w:ascii="Arial" w:hAnsi="Arial" w:cs="Arial"/>
          <w:sz w:val="20"/>
          <w:szCs w:val="20"/>
        </w:rPr>
        <w:t xml:space="preserve">by </w:t>
      </w:r>
      <w:r w:rsidR="00D109AD">
        <w:rPr>
          <w:rFonts w:ascii="Arial" w:hAnsi="Arial" w:cs="Arial"/>
          <w:sz w:val="20"/>
          <w:szCs w:val="20"/>
        </w:rPr>
        <w:t>applicant’s</w:t>
      </w:r>
      <w:r w:rsidRPr="00FE2EC9">
        <w:rPr>
          <w:rFonts w:ascii="Arial" w:hAnsi="Arial" w:cs="Arial"/>
          <w:sz w:val="20"/>
          <w:szCs w:val="20"/>
        </w:rPr>
        <w:t xml:space="preserve"> daughter (Kathleen Green)</w:t>
      </w:r>
      <w:r>
        <w:rPr>
          <w:rFonts w:ascii="Arial" w:hAnsi="Arial" w:cs="Arial"/>
          <w:sz w:val="20"/>
          <w:szCs w:val="20"/>
        </w:rPr>
        <w:t xml:space="preserve"> and her husband (Kent Harter).</w:t>
      </w:r>
    </w:p>
    <w:p w14:paraId="3B22CFF5" w14:textId="2FBE2BF7" w:rsidR="00FE2EC9" w:rsidRDefault="00FE2EC9" w:rsidP="00FE2EC9">
      <w:pPr>
        <w:numPr>
          <w:ilvl w:val="1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Planning Board reviewed a drawing of the proposed subdivision.  Existing tract (Tax Map ID 256.00-01-02, at corner of Gilbert Mills Road and NYS Route 264) to be subdivided into two separate lots using existing Niagara Mohawk easement as a natural separator.</w:t>
      </w:r>
    </w:p>
    <w:p w14:paraId="41351877" w14:textId="66778B95" w:rsidR="00FE2EC9" w:rsidRDefault="00FE2EC9" w:rsidP="00FE2EC9">
      <w:pPr>
        <w:numPr>
          <w:ilvl w:val="2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Proposed subdivision exists in an R-3 zone.</w:t>
      </w:r>
    </w:p>
    <w:p w14:paraId="12AD11CD" w14:textId="7F9BD4F7" w:rsidR="00FE2EC9" w:rsidRDefault="00FE2EC9" w:rsidP="00FE2EC9">
      <w:pPr>
        <w:numPr>
          <w:ilvl w:val="2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existing structures will be on only one of the proposed lots (designated as Proposed Parcel 1).</w:t>
      </w:r>
    </w:p>
    <w:p w14:paraId="0F1F9665" w14:textId="3A716609" w:rsidR="00FE2EC9" w:rsidRDefault="00FE2EC9" w:rsidP="00FE2EC9">
      <w:pPr>
        <w:numPr>
          <w:ilvl w:val="2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two proposed lots exceed the minimum size requirements for an R-3 zone.</w:t>
      </w:r>
    </w:p>
    <w:p w14:paraId="7BB71A1B" w14:textId="0EB3E1FF" w:rsidR="00FE2EC9" w:rsidRDefault="00FE2EC9" w:rsidP="00FE2EC9">
      <w:pPr>
        <w:numPr>
          <w:ilvl w:val="2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two proposed lots exceed minimum road frontage requirements.</w:t>
      </w:r>
    </w:p>
    <w:p w14:paraId="45EF0F51" w14:textId="69F87B25" w:rsidR="00FE2EC9" w:rsidRDefault="00FE2EC9" w:rsidP="00FE2EC9">
      <w:pPr>
        <w:numPr>
          <w:ilvl w:val="2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subdivision application is complete, and all fees have been paid as confirmed by Gordon Walts.</w:t>
      </w:r>
    </w:p>
    <w:p w14:paraId="6D97650E" w14:textId="2DC40B67" w:rsidR="00FE2EC9" w:rsidRPr="00FE2EC9" w:rsidRDefault="00FE2EC9" w:rsidP="00FE2EC9">
      <w:pPr>
        <w:numPr>
          <w:ilvl w:val="1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public hearing is required before the proposed subdivision can be approved.  </w:t>
      </w:r>
      <w:r w:rsidRPr="00FE2EC9">
        <w:rPr>
          <w:rFonts w:ascii="Arial" w:hAnsi="Arial" w:cs="Arial"/>
          <w:sz w:val="20"/>
          <w:szCs w:val="20"/>
        </w:rPr>
        <w:t xml:space="preserve">On motion of William MacDonald, seconded by Peter Stancampiano, the Planning Board unanimously approved scheduling </w:t>
      </w:r>
      <w:r>
        <w:rPr>
          <w:rFonts w:ascii="Arial" w:hAnsi="Arial" w:cs="Arial"/>
          <w:sz w:val="20"/>
          <w:szCs w:val="20"/>
        </w:rPr>
        <w:t xml:space="preserve">of </w:t>
      </w:r>
      <w:r w:rsidRPr="00FE2EC9">
        <w:rPr>
          <w:rFonts w:ascii="Arial" w:hAnsi="Arial" w:cs="Arial"/>
          <w:sz w:val="20"/>
          <w:szCs w:val="20"/>
        </w:rPr>
        <w:t>the public hearing for the next Planning Board meeting of June 24, 2026.</w:t>
      </w:r>
    </w:p>
    <w:p w14:paraId="38B385E4" w14:textId="0F0BE9A2" w:rsidR="00103E20" w:rsidRDefault="00FE2EC9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Motion to Adjourn</w:t>
      </w:r>
      <w:r>
        <w:rPr>
          <w:sz w:val="24"/>
          <w:szCs w:val="24"/>
        </w:rPr>
        <w:t>.</w:t>
      </w:r>
    </w:p>
    <w:p w14:paraId="667C1144" w14:textId="7C6F3CE2" w:rsidR="00FE2EC9" w:rsidRDefault="00FE2EC9" w:rsidP="00FE2EC9">
      <w:pPr>
        <w:numPr>
          <w:ilvl w:val="1"/>
          <w:numId w:val="3"/>
        </w:numPr>
        <w:spacing w:after="0" w:line="360" w:lineRule="auto"/>
        <w:rPr>
          <w:sz w:val="24"/>
          <w:szCs w:val="24"/>
        </w:rPr>
      </w:pPr>
      <w:r w:rsidRPr="00FE2EC9">
        <w:rPr>
          <w:rFonts w:ascii="Arial" w:hAnsi="Arial" w:cs="Arial"/>
          <w:sz w:val="20"/>
          <w:szCs w:val="20"/>
        </w:rPr>
        <w:t>On motion of Peter Stancampiano, seconded by William MacDonald, the Planning Board unanimously</w:t>
      </w:r>
      <w:r>
        <w:rPr>
          <w:rFonts w:ascii="Arial" w:hAnsi="Arial" w:cs="Arial"/>
          <w:sz w:val="20"/>
          <w:szCs w:val="20"/>
        </w:rPr>
        <w:t xml:space="preserve"> agreed to adjourn the meeting.</w:t>
      </w:r>
    </w:p>
    <w:sectPr w:rsidR="00FE2EC9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93370"/>
    <w:multiLevelType w:val="multilevel"/>
    <w:tmpl w:val="0A605F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lowerRoman"/>
      <w:lvlText w:val="%3)"/>
      <w:lvlJc w:val="left"/>
      <w:pPr>
        <w:ind w:left="1224" w:hanging="504"/>
      </w:pPr>
    </w:lvl>
    <w:lvl w:ilvl="3">
      <w:start w:val="1"/>
      <w:numFmt w:val="decimal"/>
      <w:lvlText w:val="(%4)"/>
      <w:lvlJc w:val="left"/>
      <w:pPr>
        <w:ind w:left="1728" w:hanging="648"/>
      </w:pPr>
    </w:lvl>
    <w:lvl w:ilvl="4">
      <w:start w:val="1"/>
      <w:numFmt w:val="lowerLetter"/>
      <w:lvlText w:val="(%5)"/>
      <w:lvlJc w:val="left"/>
      <w:pPr>
        <w:ind w:left="2232" w:hanging="792"/>
      </w:pPr>
    </w:lvl>
    <w:lvl w:ilvl="5">
      <w:start w:val="1"/>
      <w:numFmt w:val="lowerRoman"/>
      <w:lvlText w:val="(%6)"/>
      <w:lvlJc w:val="left"/>
      <w:pPr>
        <w:ind w:left="2736" w:hanging="936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left"/>
      <w:pPr>
        <w:ind w:left="4320" w:hanging="1440"/>
      </w:pPr>
    </w:lvl>
  </w:abstractNum>
  <w:abstractNum w:abstractNumId="1" w15:restartNumberingAfterBreak="0">
    <w:nsid w:val="27760B9D"/>
    <w:multiLevelType w:val="multilevel"/>
    <w:tmpl w:val="87FAF2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lowerRoman"/>
      <w:lvlText w:val="%3)"/>
      <w:lvlJc w:val="left"/>
      <w:pPr>
        <w:ind w:left="1224" w:hanging="504"/>
      </w:pPr>
    </w:lvl>
    <w:lvl w:ilvl="3">
      <w:start w:val="1"/>
      <w:numFmt w:val="decimal"/>
      <w:lvlText w:val="(%4)"/>
      <w:lvlJc w:val="left"/>
      <w:pPr>
        <w:ind w:left="1728" w:hanging="648"/>
      </w:pPr>
    </w:lvl>
    <w:lvl w:ilvl="4">
      <w:start w:val="1"/>
      <w:numFmt w:val="lowerLetter"/>
      <w:lvlText w:val="(%5)"/>
      <w:lvlJc w:val="left"/>
      <w:pPr>
        <w:ind w:left="2232" w:hanging="792"/>
      </w:pPr>
    </w:lvl>
    <w:lvl w:ilvl="5">
      <w:start w:val="1"/>
      <w:numFmt w:val="lowerRoman"/>
      <w:lvlText w:val="(%6)"/>
      <w:lvlJc w:val="left"/>
      <w:pPr>
        <w:ind w:left="2736" w:hanging="936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left"/>
      <w:pPr>
        <w:ind w:left="4320" w:hanging="1440"/>
      </w:pPr>
    </w:lvl>
  </w:abstractNum>
  <w:abstractNum w:abstractNumId="2" w15:restartNumberingAfterBreak="0">
    <w:nsid w:val="43926AE8"/>
    <w:multiLevelType w:val="multilevel"/>
    <w:tmpl w:val="212ABF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lowerRoman"/>
      <w:lvlText w:val="%3)"/>
      <w:lvlJc w:val="left"/>
      <w:pPr>
        <w:ind w:left="1224" w:hanging="504"/>
      </w:pPr>
    </w:lvl>
    <w:lvl w:ilvl="3">
      <w:start w:val="1"/>
      <w:numFmt w:val="decimal"/>
      <w:lvlText w:val="(%4)"/>
      <w:lvlJc w:val="left"/>
      <w:pPr>
        <w:ind w:left="1728" w:hanging="648"/>
      </w:pPr>
    </w:lvl>
    <w:lvl w:ilvl="4">
      <w:start w:val="1"/>
      <w:numFmt w:val="lowerLetter"/>
      <w:lvlText w:val="(%5)"/>
      <w:lvlJc w:val="left"/>
      <w:pPr>
        <w:ind w:left="2232" w:hanging="792"/>
      </w:pPr>
    </w:lvl>
    <w:lvl w:ilvl="5">
      <w:start w:val="1"/>
      <w:numFmt w:val="lowerRoman"/>
      <w:lvlText w:val="(%6)"/>
      <w:lvlJc w:val="left"/>
      <w:pPr>
        <w:ind w:left="2736" w:hanging="936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left"/>
      <w:pPr>
        <w:ind w:left="4320" w:hanging="1440"/>
      </w:pPr>
    </w:lvl>
  </w:abstractNum>
  <w:abstractNum w:abstractNumId="3" w15:restartNumberingAfterBreak="0">
    <w:nsid w:val="4E500E8B"/>
    <w:multiLevelType w:val="multilevel"/>
    <w:tmpl w:val="325661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lowerRoman"/>
      <w:lvlText w:val="%3)"/>
      <w:lvlJc w:val="left"/>
      <w:pPr>
        <w:ind w:left="1224" w:hanging="504"/>
      </w:pPr>
    </w:lvl>
    <w:lvl w:ilvl="3">
      <w:start w:val="1"/>
      <w:numFmt w:val="decimal"/>
      <w:lvlText w:val="(%4)"/>
      <w:lvlJc w:val="left"/>
      <w:pPr>
        <w:ind w:left="1728" w:hanging="648"/>
      </w:pPr>
    </w:lvl>
    <w:lvl w:ilvl="4">
      <w:start w:val="1"/>
      <w:numFmt w:val="lowerLetter"/>
      <w:lvlText w:val="(%5)"/>
      <w:lvlJc w:val="left"/>
      <w:pPr>
        <w:ind w:left="2232" w:hanging="792"/>
      </w:pPr>
    </w:lvl>
    <w:lvl w:ilvl="5">
      <w:start w:val="1"/>
      <w:numFmt w:val="lowerRoman"/>
      <w:lvlText w:val="(%6)"/>
      <w:lvlJc w:val="left"/>
      <w:pPr>
        <w:ind w:left="2736" w:hanging="936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left"/>
      <w:pPr>
        <w:ind w:left="4320" w:hanging="1440"/>
      </w:pPr>
    </w:lvl>
  </w:abstractNum>
  <w:abstractNum w:abstractNumId="4" w15:restartNumberingAfterBreak="0">
    <w:nsid w:val="6F4A4C58"/>
    <w:multiLevelType w:val="multilevel"/>
    <w:tmpl w:val="18FE1210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)"/>
      <w:lvlJc w:val="left"/>
      <w:pPr>
        <w:ind w:left="792" w:hanging="432"/>
      </w:pPr>
    </w:lvl>
    <w:lvl w:ilvl="2" w:tentative="1">
      <w:start w:val="1"/>
      <w:numFmt w:val="lowerRoman"/>
      <w:lvlText w:val="%3)"/>
      <w:lvlJc w:val="left"/>
      <w:pPr>
        <w:ind w:left="1224" w:hanging="504"/>
      </w:pPr>
    </w:lvl>
    <w:lvl w:ilvl="3" w:tentative="1">
      <w:start w:val="1"/>
      <w:numFmt w:val="decimal"/>
      <w:lvlText w:val="(%4)"/>
      <w:lvlJc w:val="left"/>
      <w:pPr>
        <w:ind w:left="1728" w:hanging="648"/>
      </w:pPr>
    </w:lvl>
    <w:lvl w:ilvl="4" w:tentative="1">
      <w:start w:val="1"/>
      <w:numFmt w:val="lowerLetter"/>
      <w:lvlText w:val="(%5)"/>
      <w:lvlJc w:val="left"/>
      <w:pPr>
        <w:ind w:left="2232" w:hanging="792"/>
      </w:pPr>
    </w:lvl>
    <w:lvl w:ilvl="5" w:tentative="1">
      <w:start w:val="1"/>
      <w:numFmt w:val="lowerRoman"/>
      <w:lvlText w:val="(%6)"/>
      <w:lvlJc w:val="left"/>
      <w:pPr>
        <w:ind w:left="2736" w:hanging="936"/>
      </w:pPr>
    </w:lvl>
    <w:lvl w:ilvl="6" w:tentative="1">
      <w:start w:val="1"/>
      <w:numFmt w:val="decimal"/>
      <w:lvlText w:val="%7."/>
      <w:lvlJc w:val="left"/>
      <w:pPr>
        <w:ind w:left="3240" w:hanging="1080"/>
      </w:pPr>
    </w:lvl>
    <w:lvl w:ilvl="7" w:tentative="1">
      <w:start w:val="1"/>
      <w:numFmt w:val="lowerLetter"/>
      <w:lvlText w:val="%8."/>
      <w:lvlJc w:val="left"/>
      <w:pPr>
        <w:ind w:left="3744" w:hanging="1224"/>
      </w:pPr>
    </w:lvl>
    <w:lvl w:ilvl="8" w:tentative="1">
      <w:start w:val="1"/>
      <w:numFmt w:val="lowerRoman"/>
      <w:lvlText w:val="%9."/>
      <w:lvlJc w:val="left"/>
      <w:pPr>
        <w:ind w:left="4320" w:hanging="1440"/>
      </w:pPr>
    </w:lvl>
  </w:abstractNum>
  <w:num w:numId="1" w16cid:durableId="1731340343">
    <w:abstractNumId w:val="4"/>
  </w:num>
  <w:num w:numId="2" w16cid:durableId="845630379">
    <w:abstractNumId w:val="3"/>
  </w:num>
  <w:num w:numId="3" w16cid:durableId="143185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A7"/>
    <w:rsid w:val="00077F88"/>
    <w:rsid w:val="00103E20"/>
    <w:rsid w:val="001D46A7"/>
    <w:rsid w:val="0036236E"/>
    <w:rsid w:val="004468F7"/>
    <w:rsid w:val="005A4B99"/>
    <w:rsid w:val="0092037D"/>
    <w:rsid w:val="00966BCD"/>
    <w:rsid w:val="00D109AD"/>
    <w:rsid w:val="00FE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C7614"/>
  <w15:docId w15:val="{AC47D34D-DFC6-437F-8347-CDB14230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268</Words>
  <Characters>1450</Characters>
  <Application>Microsoft Office Word</Application>
  <DocSecurity>0</DocSecurity>
  <Lines>35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orman</dc:creator>
  <cp:lastModifiedBy>William MacDonald</cp:lastModifiedBy>
  <cp:revision>4</cp:revision>
  <dcterms:created xsi:type="dcterms:W3CDTF">2026-05-29T11:11:00Z</dcterms:created>
  <dcterms:modified xsi:type="dcterms:W3CDTF">2026-05-29T15:08:00Z</dcterms:modified>
</cp:coreProperties>
</file>